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3DE54" w14:textId="2C7B1A8B" w:rsidR="0071235C" w:rsidRPr="00F7167E" w:rsidRDefault="00AE7FFD" w:rsidP="009A4181">
      <w:pPr>
        <w:jc w:val="center"/>
      </w:pPr>
      <w:r>
        <w:rPr>
          <w:rFonts w:eastAsia="Calibri"/>
          <w:noProof/>
          <w:sz w:val="22"/>
          <w:szCs w:val="22"/>
          <w:lang w:val="en-US"/>
        </w:rPr>
        <w:drawing>
          <wp:anchor distT="0" distB="0" distL="114300" distR="114300" simplePos="0" relativeHeight="251668480" behindDoc="1" locked="0" layoutInCell="1" allowOverlap="1" wp14:anchorId="09B61121" wp14:editId="760D6E27">
            <wp:simplePos x="0" y="0"/>
            <wp:positionH relativeFrom="column">
              <wp:posOffset>-294088</wp:posOffset>
            </wp:positionH>
            <wp:positionV relativeFrom="paragraph">
              <wp:posOffset>-349703</wp:posOffset>
            </wp:positionV>
            <wp:extent cx="1566407" cy="553263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%20DGII%20+%20CúPUL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6407" cy="5532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3D0613A8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bk0rQ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h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7E0EC54C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2E2D0A">
                                      <w:rPr>
                                        <w:rStyle w:val="Style2"/>
                                      </w:rPr>
                                      <w:t>PEEX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E7FFD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F42733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left:0;text-align:left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7E0EC54C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2E2D0A">
                                <w:rPr>
                                  <w:rStyle w:val="Style2"/>
                                </w:rPr>
                                <w:t>PEEX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E7FFD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-000</w:t>
                              </w:r>
                              <w:r w:rsidR="00F42733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77777777" w:rsidR="009A4181" w:rsidRDefault="009A4181" w:rsidP="0071235C"/>
    <w:p w14:paraId="2E950B7E" w14:textId="01EB63C3" w:rsidR="0071235C" w:rsidRPr="00535962" w:rsidRDefault="009A4181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0FF10869">
                <wp:simplePos x="0" y="0"/>
                <wp:positionH relativeFrom="column">
                  <wp:posOffset>1321113</wp:posOffset>
                </wp:positionH>
                <wp:positionV relativeFrom="paragraph">
                  <wp:posOffset>13875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3" type="#_x0000_t202" style="position:absolute;margin-left:104pt;margin-top:1.1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F42733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E0C420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" filled="f" stroked="f">
                <v:textbox>
                  <w:txbxContent>
                    <w:p w14:paraId="66859D1A" w14:textId="67153246" w:rsidR="0071235C" w:rsidRPr="00A115C7" w:rsidRDefault="00A115C7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30DE0970" w:rsidR="0071235C" w:rsidRDefault="009A4181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308B4E23">
                <wp:simplePos x="0" y="0"/>
                <wp:positionH relativeFrom="column">
                  <wp:posOffset>1895153</wp:posOffset>
                </wp:positionH>
                <wp:positionV relativeFrom="paragraph">
                  <wp:posOffset>87374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5" type="#_x0000_t202" style="position:absolute;margin-left:149.2pt;margin-top:6.9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6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Nuestra oferta se mantendrá vigente por un período de (……</w:t>
      </w:r>
      <w:proofErr w:type="gramStart"/>
      <w:r w:rsidRPr="0023545D">
        <w:rPr>
          <w:rFonts w:eastAsia="Calibri"/>
          <w:sz w:val="22"/>
          <w:szCs w:val="22"/>
        </w:rPr>
        <w:t>…….</w:t>
      </w:r>
      <w:proofErr w:type="gramEnd"/>
      <w:r w:rsidRPr="0023545D">
        <w:rPr>
          <w:rFonts w:eastAsia="Calibri"/>
          <w:sz w:val="22"/>
          <w:szCs w:val="22"/>
        </w:rPr>
        <w:t xml:space="preserve">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2F7631AA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el </w:t>
      </w:r>
      <w:r w:rsidR="005529B9" w:rsidRPr="005529B9">
        <w:rPr>
          <w:rFonts w:eastAsia="Calibri"/>
          <w:color w:val="000000"/>
          <w:sz w:val="22"/>
          <w:szCs w:val="22"/>
        </w:rPr>
        <w:t>Código de Integridad y Ética Institucional y Política del Sistema de Gestión Integrado de Antisoborno y Cumplimiento</w:t>
      </w:r>
      <w:r w:rsidR="005529B9" w:rsidRPr="00387366">
        <w:rPr>
          <w:rFonts w:eastAsia="Calibri"/>
          <w:color w:val="000000"/>
          <w:sz w:val="22"/>
          <w:szCs w:val="22"/>
        </w:rPr>
        <w:t xml:space="preserve"> </w:t>
      </w:r>
      <w:r w:rsidRPr="00387366">
        <w:rPr>
          <w:rFonts w:eastAsia="Calibri"/>
          <w:color w:val="000000"/>
          <w:sz w:val="22"/>
          <w:szCs w:val="22"/>
        </w:rPr>
        <w:t>por el cual se rige la Dirección General de Impuestos Internos.</w:t>
      </w:r>
      <w:r w:rsidR="009A4181" w:rsidRPr="00387366">
        <w:rPr>
          <w:rFonts w:eastAsia="Calibri"/>
          <w:color w:val="000000"/>
          <w:sz w:val="22"/>
          <w:szCs w:val="22"/>
        </w:rPr>
        <w:t xml:space="preserve"> 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4103A098" w14:textId="77DEB302" w:rsidR="005529B9" w:rsidRDefault="005529B9" w:rsidP="005529B9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  <w:r w:rsidRPr="005529B9">
        <w:rPr>
          <w:rFonts w:eastAsia="Calibri"/>
          <w:color w:val="000000"/>
          <w:sz w:val="22"/>
          <w:szCs w:val="22"/>
          <w:lang w:val="en-US"/>
        </w:rPr>
        <w:t xml:space="preserve">Link 1: </w:t>
      </w:r>
      <w:r w:rsidR="00F42733">
        <w:fldChar w:fldCharType="begin"/>
      </w:r>
      <w:r w:rsidR="00F42733" w:rsidRPr="00F42733">
        <w:rPr>
          <w:lang w:val="en-US"/>
        </w:rPr>
        <w:instrText>HYPERLINK "https://dgii.gov.do/transparencia/comprasContrataciones/Documents/Codigo-de-Etica-Mayo-2021.pdf?csf=1&amp;e=h2YBkQ"</w:instrText>
      </w:r>
      <w:r w:rsidR="00F42733">
        <w:fldChar w:fldCharType="separate"/>
      </w:r>
      <w:r w:rsidRPr="00345A51">
        <w:rPr>
          <w:rStyle w:val="Hyperlink"/>
          <w:rFonts w:eastAsia="Calibri"/>
          <w:sz w:val="22"/>
          <w:szCs w:val="22"/>
          <w:lang w:val="en-US"/>
        </w:rPr>
        <w:t>https://dgii.gov.do/transparencia/comprasContrataciones/Documents/Codigo-de-Etica-Mayo-2021.pdf?csf=1&amp;e=h2YBkQ</w:t>
      </w:r>
      <w:r w:rsidR="00F42733">
        <w:rPr>
          <w:rStyle w:val="Hyperlink"/>
          <w:rFonts w:eastAsia="Calibri"/>
          <w:sz w:val="22"/>
          <w:szCs w:val="22"/>
          <w:lang w:val="en-US"/>
        </w:rPr>
        <w:fldChar w:fldCharType="end"/>
      </w:r>
    </w:p>
    <w:p w14:paraId="6AEF10D2" w14:textId="77777777" w:rsidR="005529B9" w:rsidRPr="005529B9" w:rsidRDefault="005529B9" w:rsidP="005529B9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176A66E8" w14:textId="77777777" w:rsidR="00A9288C" w:rsidRDefault="005529B9" w:rsidP="00A9288C">
      <w:pPr>
        <w:tabs>
          <w:tab w:val="num" w:pos="567"/>
        </w:tabs>
        <w:spacing w:after="0" w:line="240" w:lineRule="auto"/>
        <w:ind w:left="567"/>
        <w:jc w:val="both"/>
        <w:rPr>
          <w:rStyle w:val="Hyperlink"/>
          <w:rFonts w:eastAsia="Calibri"/>
          <w:sz w:val="22"/>
          <w:szCs w:val="22"/>
          <w:lang w:val="en-US"/>
        </w:rPr>
      </w:pPr>
      <w:r w:rsidRPr="00F42733">
        <w:rPr>
          <w:rFonts w:eastAsia="Calibri"/>
          <w:color w:val="000000"/>
          <w:sz w:val="22"/>
          <w:szCs w:val="22"/>
          <w:lang w:val="en-US"/>
        </w:rPr>
        <w:t xml:space="preserve">Link 2: </w:t>
      </w:r>
      <w:hyperlink r:id="rId9" w:history="1">
        <w:r w:rsidRPr="00F42733">
          <w:rPr>
            <w:rStyle w:val="Hyperlink"/>
            <w:rFonts w:eastAsia="Calibri"/>
            <w:sz w:val="22"/>
            <w:szCs w:val="22"/>
            <w:lang w:val="en-US"/>
          </w:rPr>
          <w:t>https://dgii.gov.do/transparencia/marcoLegal/Documents/Normativas/POL-SGI-001%20Pol%C3%ADtica%20del%20SGI%20de%20Antisoborno%20y%20Cumplimiento,%20Vers.%20A.pdf</w:t>
        </w:r>
      </w:hyperlink>
    </w:p>
    <w:p w14:paraId="11D8CA6B" w14:textId="77777777" w:rsidR="00A9288C" w:rsidRDefault="00A9288C" w:rsidP="00A9288C">
      <w:pPr>
        <w:tabs>
          <w:tab w:val="num" w:pos="567"/>
        </w:tabs>
        <w:spacing w:after="0" w:line="240" w:lineRule="auto"/>
        <w:ind w:left="567"/>
        <w:jc w:val="both"/>
        <w:rPr>
          <w:rStyle w:val="Hyperlink"/>
          <w:rFonts w:eastAsia="Calibri"/>
          <w:sz w:val="22"/>
          <w:szCs w:val="22"/>
          <w:lang w:val="en-US"/>
        </w:rPr>
      </w:pPr>
    </w:p>
    <w:p w14:paraId="325A3662" w14:textId="67FA8BF9" w:rsidR="00A9288C" w:rsidRPr="00A9288C" w:rsidRDefault="00A9288C" w:rsidP="00A9288C">
      <w:pPr>
        <w:tabs>
          <w:tab w:val="num" w:pos="567"/>
        </w:tabs>
        <w:spacing w:after="0" w:line="240" w:lineRule="auto"/>
        <w:ind w:left="567"/>
        <w:jc w:val="both"/>
        <w:rPr>
          <w:rStyle w:val="Hyperlink"/>
          <w:rFonts w:eastAsia="Calibri"/>
          <w:sz w:val="22"/>
          <w:szCs w:val="22"/>
          <w:lang w:val="es-DO"/>
        </w:rPr>
      </w:pPr>
      <w:proofErr w:type="gramStart"/>
      <w:r w:rsidRPr="00A9288C">
        <w:rPr>
          <w:rFonts w:eastAsia="Calibri"/>
          <w:color w:val="000000"/>
          <w:sz w:val="22"/>
          <w:szCs w:val="22"/>
          <w:lang w:val="es-DO"/>
        </w:rPr>
        <w:t>Link</w:t>
      </w:r>
      <w:proofErr w:type="gramEnd"/>
      <w:r w:rsidRPr="00A9288C">
        <w:rPr>
          <w:rFonts w:eastAsia="Calibri"/>
          <w:color w:val="000000"/>
          <w:sz w:val="22"/>
          <w:szCs w:val="22"/>
          <w:lang w:val="es-DO"/>
        </w:rPr>
        <w:t xml:space="preserve"> 3:</w:t>
      </w:r>
      <w:r>
        <w:rPr>
          <w:rFonts w:cstheme="minorHAnsi"/>
          <w:b/>
          <w:color w:val="833C0B" w:themeColor="accent2" w:themeShade="80"/>
        </w:rPr>
        <w:t xml:space="preserve">  </w:t>
      </w:r>
      <w:hyperlink r:id="rId10" w:history="1">
        <w:r>
          <w:rPr>
            <w:rStyle w:val="Hyperlink"/>
          </w:rPr>
          <w:t>ABC DE LA DEBIDA DILIGENCIA.pdf (dgcp.gob.do)</w:t>
        </w:r>
      </w:hyperlink>
    </w:p>
    <w:p w14:paraId="49E51CF3" w14:textId="77777777" w:rsidR="00A9288C" w:rsidRDefault="00A9288C" w:rsidP="00A9288C">
      <w:pPr>
        <w:ind w:left="1080" w:hanging="372"/>
        <w:rPr>
          <w:rStyle w:val="Hyperlink"/>
        </w:rPr>
      </w:pPr>
      <w:r>
        <w:t xml:space="preserve"> </w:t>
      </w:r>
      <w:hyperlink r:id="rId11" w:history="1">
        <w:r>
          <w:rPr>
            <w:rStyle w:val="Hyperlink"/>
          </w:rPr>
          <w:t>circular-num-DGCP44-PNP-2022-0001.pdf</w:t>
        </w:r>
      </w:hyperlink>
    </w:p>
    <w:p w14:paraId="3B046317" w14:textId="77777777" w:rsidR="00A9288C" w:rsidRPr="00F42733" w:rsidRDefault="00A9288C" w:rsidP="005529B9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3BCF5FFF" w14:textId="77777777" w:rsidR="0071235C" w:rsidRPr="00F42733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A9E1D" w14:textId="77777777" w:rsidR="009D2337" w:rsidRDefault="009D2337" w:rsidP="0071235C">
      <w:pPr>
        <w:spacing w:after="0" w:line="240" w:lineRule="auto"/>
      </w:pPr>
      <w:r>
        <w:separator/>
      </w:r>
    </w:p>
  </w:endnote>
  <w:endnote w:type="continuationSeparator" w:id="0">
    <w:p w14:paraId="3B548B79" w14:textId="77777777" w:rsidR="009D2337" w:rsidRDefault="009D2337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8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DAEBB" w14:textId="77777777" w:rsidR="009D2337" w:rsidRDefault="009D2337" w:rsidP="0071235C">
      <w:pPr>
        <w:spacing w:after="0" w:line="240" w:lineRule="auto"/>
      </w:pPr>
      <w:r>
        <w:separator/>
      </w:r>
    </w:p>
  </w:footnote>
  <w:footnote w:type="continuationSeparator" w:id="0">
    <w:p w14:paraId="094B6F6B" w14:textId="77777777" w:rsidR="009D2337" w:rsidRDefault="009D2337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91088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2E2D0A"/>
    <w:rsid w:val="00387366"/>
    <w:rsid w:val="005529B9"/>
    <w:rsid w:val="0071235C"/>
    <w:rsid w:val="00740D70"/>
    <w:rsid w:val="007D1172"/>
    <w:rsid w:val="009421BA"/>
    <w:rsid w:val="009A4181"/>
    <w:rsid w:val="009D2337"/>
    <w:rsid w:val="00A115C7"/>
    <w:rsid w:val="00A72DD8"/>
    <w:rsid w:val="00A9288C"/>
    <w:rsid w:val="00AE7FFD"/>
    <w:rsid w:val="00B04FF6"/>
    <w:rsid w:val="00D403B7"/>
    <w:rsid w:val="00D623B2"/>
    <w:rsid w:val="00F0046A"/>
    <w:rsid w:val="00F4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7FFD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FFD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feusebio\Downloads\circular-num-DGCP44-PNP-2022-0001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dgcp.gob.do/wp-content/uploads/2022/ABC%20DE%20LA%20DEBIDA%20DILIGENCI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594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Alondra A Alcantara M</cp:lastModifiedBy>
  <cp:revision>4</cp:revision>
  <cp:lastPrinted>2021-04-16T18:56:00Z</cp:lastPrinted>
  <dcterms:created xsi:type="dcterms:W3CDTF">2023-08-28T12:43:00Z</dcterms:created>
  <dcterms:modified xsi:type="dcterms:W3CDTF">2023-09-07T15:40:00Z</dcterms:modified>
</cp:coreProperties>
</file>